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праве на наследство по закону
</w:t>
      </w:r>
    </w:p>
    <w:p>
      <w:r>
        <w:t xml:space="preserve">выдаваемое в случаях, когда доли некоторых наследников
</w:t>
      </w:r>
    </w:p>
    <w:p>
      <w:r>
        <w:t xml:space="preserve">остаются открытыми
</w:t>
      </w:r>
    </w:p>
    <w:p>
      <w:r>
        <w:t xml:space="preserve">г._______________                  __________________ (дата прописью)
</w:t>
      </w:r>
    </w:p>
    <w:p>
      <w:r>
        <w:t xml:space="preserve">Я, ______________________________________, государственный нотариус
</w:t>
      </w:r>
    </w:p>
    <w:p>
      <w:r>
        <w:t xml:space="preserve">________________________  нотариальной   конторы,  удостоверяю,  что  на
</w:t>
      </w:r>
    </w:p>
    <w:p>
      <w:r>
        <w:t xml:space="preserve">основании ст.532 Гражданского кодекса РСФСР наследниками имущества гр-на
</w:t>
      </w:r>
    </w:p>
    <w:p>
      <w:r>
        <w:t xml:space="preserve">____________________________________, умершего  ________________________
</w:t>
      </w:r>
    </w:p>
    <w:p>
      <w:r>
        <w:t xml:space="preserve">являются в доле 1/3 каждая: сестра - __________________________________,
</w:t>
      </w:r>
    </w:p>
    <w:p>
      <w:r>
        <w:t xml:space="preserve">прож.: ___________________________________________________,  и сестра  -
</w:t>
      </w:r>
    </w:p>
    <w:p>
      <w:r>
        <w:t xml:space="preserve">______________________________________________________________, прожив.:
</w:t>
      </w:r>
    </w:p>
    <w:p>
      <w:r>
        <w:t xml:space="preserve">_____________________________________________________________________
</w:t>
      </w:r>
    </w:p>
    <w:p>
      <w:r>
        <w:t xml:space="preserve">Наследственное имущество,  на  которое  в  указанных  долях  выдано
</w:t>
      </w:r>
    </w:p>
    <w:p>
      <w:r>
        <w:t xml:space="preserve">настоящее свидетельство, состоит из:
</w:t>
      </w:r>
    </w:p>
    <w:p>
      <w:r>
        <w:t xml:space="preserve">1. Жилого  каменного дома, находящегося в г._______________________
</w:t>
      </w:r>
    </w:p>
    <w:p>
      <w:r>
        <w:t xml:space="preserve">общей полезной площадью ________ кв.м., в том числе ____________________
</w:t>
      </w:r>
    </w:p>
    <w:p>
      <w:r>
        <w:t xml:space="preserve">кв.  м.   жилой  площади,   сарая,  летней   кухни,   гаража,   теплицы,
</w:t>
      </w:r>
    </w:p>
    <w:p>
      <w:r>
        <w:t xml:space="preserve">расположенных на  земельном  участке  ___________________________  кв.м.
</w:t>
      </w:r>
    </w:p>
    <w:p>
      <w:r>
        <w:t xml:space="preserve">Жилой дом  принадлежит наследодателю на основании договора купли-продажи
</w:t>
      </w:r>
    </w:p>
    <w:p>
      <w:r>
        <w:t xml:space="preserve">жилого дома,  удостоверенного __________________________ государственной
</w:t>
      </w:r>
    </w:p>
    <w:p>
      <w:r>
        <w:t xml:space="preserve">нотариальной конторой  "___"_____________19__г.  по  реестру  N________.
</w:t>
      </w:r>
    </w:p>
    <w:p>
      <w:r>
        <w:t xml:space="preserve">Инвентаризационная оценка  жилого дома составляет ______________________
</w:t>
      </w:r>
    </w:p>
    <w:p>
      <w:r>
        <w:t xml:space="preserve">(_______________________ (прописью)) руб.;
</w:t>
      </w:r>
    </w:p>
    <w:p>
      <w:r>
        <w:t xml:space="preserve">2. Вклада в филиале __________________________  отделении Сбербанка
</w:t>
      </w:r>
    </w:p>
    <w:p>
      <w:r>
        <w:t xml:space="preserve">РФ в  г._____________ N__________/___________ по счету _______________ с
</w:t>
      </w:r>
    </w:p>
    <w:p>
      <w:r>
        <w:t xml:space="preserve">причитающимися процентами.
</w:t>
      </w:r>
    </w:p>
    <w:p>
      <w:r>
        <w:t xml:space="preserve">3. Столового  серебра из двенадцати предметов на сумме ____________
</w:t>
      </w:r>
    </w:p>
    <w:p>
      <w:r>
        <w:t xml:space="preserve">рублей, согласно  акту описи ______________________________ нотариальной
</w:t>
      </w:r>
    </w:p>
    <w:p>
      <w:r>
        <w:t xml:space="preserve">конторы от "____"__________19__г.
</w:t>
      </w:r>
    </w:p>
    <w:p>
      <w:r>
        <w:t xml:space="preserve">На 1/3  долю указанного  наследственного имущества  свидетельство о
</w:t>
      </w:r>
    </w:p>
    <w:p>
      <w:r>
        <w:t xml:space="preserve">праве на наследство еще не выдано.
</w:t>
      </w:r>
    </w:p>
    <w:p>
      <w:r>
        <w:t xml:space="preserve">Свидетельство   подлежит    регистрации    в    бюро    технической
</w:t>
      </w:r>
    </w:p>
    <w:p>
      <w:r>
        <w:t xml:space="preserve">инвентаризации.
</w:t>
      </w:r>
    </w:p>
    <w:p>
      <w:r>
        <w:t xml:space="preserve">________________________________
</w:t>
      </w:r>
    </w:p>
    <w:p>
      <w:r>
        <w:t xml:space="preserve">номер наследственного дела
</w:t>
      </w:r>
    </w:p>
    <w:p>
      <w:r>
        <w:t xml:space="preserve">М.П.                     Зарегистрировано в реестре за N________________
</w:t>
      </w:r>
    </w:p>
    <w:p>
      <w:r>
        <w:t xml:space="preserve">Взыскано государственной пошлины ______________
</w:t>
      </w:r>
    </w:p>
    <w:p>
      <w:r>
        <w:t xml:space="preserve">по квитанции N_________ от "____"________19__г.
</w:t>
      </w:r>
    </w:p>
    <w:p>
      <w:r>
        <w:t xml:space="preserve">Государственный нотариус:          подпись
</w:t>
      </w:r>
    </w:p>
    <w:p>
      <w:r>
        <w:t xml:space="preserve">Примечание.
</w:t>
      </w:r>
    </w:p>
    <w:p>
      <w:r>
        <w:t xml:space="preserve">Наследники, получившие  свидетельство о  праве на наследство, могут
</w:t>
      </w:r>
    </w:p>
    <w:p>
      <w:r>
        <w:t xml:space="preserve">произвести раздел  наследственного имущества  в натуре (реальный раздел)
</w:t>
      </w:r>
    </w:p>
    <w:p>
      <w:r>
        <w:t xml:space="preserve">путем оформления договора.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2023-10-10T09:38:54.780Z</dcterms:created>
  <dcterms:modified xsi:type="dcterms:W3CDTF">2023-10-10T09:38:54.780Z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